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BD7798" w:rsidP="00BD7798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 xml:space="preserve">  </w:t>
            </w:r>
            <w:r w:rsidR="00CD65F7">
              <w:rPr>
                <w:rFonts w:ascii="Times NR Cyr MT" w:hAnsi="Times NR Cyr MT"/>
              </w:rPr>
              <w:t xml:space="preserve"> </w:t>
            </w:r>
            <w:r w:rsidR="00412979">
              <w:rPr>
                <w:rFonts w:ascii="Times NR Cyr MT" w:hAnsi="Times NR Cyr MT"/>
              </w:rPr>
              <w:t xml:space="preserve"> </w:t>
            </w:r>
            <w:r w:rsidR="00BD7F53">
              <w:rPr>
                <w:rFonts w:ascii="Times NR Cyr MT" w:hAnsi="Times NR Cyr MT"/>
              </w:rPr>
              <w:t xml:space="preserve"> </w:t>
            </w:r>
            <w:r w:rsidR="009C3F34">
              <w:rPr>
                <w:rFonts w:ascii="Times NR Cyr MT" w:hAnsi="Times NR Cyr MT"/>
              </w:rPr>
              <w:t>2 октября</w:t>
            </w:r>
            <w:r w:rsidR="00C267BE">
              <w:rPr>
                <w:rFonts w:ascii="Times NR Cyr MT" w:hAnsi="Times NR Cyr MT"/>
              </w:rPr>
              <w:t xml:space="preserve"> </w:t>
            </w:r>
            <w:r w:rsidR="00BD7F53">
              <w:rPr>
                <w:rFonts w:ascii="Times NR Cyr MT" w:hAnsi="Times NR Cyr MT"/>
              </w:rPr>
              <w:t>202</w:t>
            </w:r>
            <w:r w:rsidR="005769A9">
              <w:rPr>
                <w:rFonts w:ascii="Times NR Cyr MT" w:hAnsi="Times NR Cyr MT"/>
              </w:rPr>
              <w:t>4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2F5ED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9C3F34">
              <w:rPr>
                <w:rFonts w:ascii="Times NR Cyr MT" w:hAnsi="Times NR Cyr MT"/>
              </w:rPr>
              <w:t>1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с.Телегино</w:t>
            </w:r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5C" w:rsidRDefault="0001645C" w:rsidP="0001645C">
      <w:pPr>
        <w:rPr>
          <w:i/>
          <w:iCs/>
        </w:rPr>
      </w:pPr>
    </w:p>
    <w:p w:rsidR="008C63C3" w:rsidRDefault="008C63C3" w:rsidP="0001645C">
      <w:pPr>
        <w:rPr>
          <w:i/>
          <w:iCs/>
        </w:rPr>
      </w:pPr>
    </w:p>
    <w:p w:rsidR="008C63C3" w:rsidRDefault="008C63C3" w:rsidP="008C63C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Об утверждении Положения об архиве </w:t>
      </w:r>
      <w:proofErr w:type="gramStart"/>
      <w:r>
        <w:rPr>
          <w:rFonts w:cs="Calibri"/>
          <w:b/>
          <w:sz w:val="28"/>
          <w:szCs w:val="28"/>
        </w:rPr>
        <w:t xml:space="preserve">администрации  </w:t>
      </w:r>
      <w:r>
        <w:rPr>
          <w:b/>
          <w:sz w:val="28"/>
          <w:szCs w:val="28"/>
        </w:rPr>
        <w:t>Телегинского</w:t>
      </w:r>
      <w:proofErr w:type="gramEnd"/>
      <w:r>
        <w:rPr>
          <w:b/>
          <w:sz w:val="28"/>
          <w:szCs w:val="28"/>
        </w:rPr>
        <w:t xml:space="preserve"> сельсовета  Колышлейского района Пензенской области </w:t>
      </w:r>
    </w:p>
    <w:p w:rsidR="008C63C3" w:rsidRDefault="008C63C3" w:rsidP="008C63C3">
      <w:pPr>
        <w:autoSpaceDE w:val="0"/>
        <w:autoSpaceDN w:val="0"/>
        <w:adjustRightInd w:val="0"/>
        <w:spacing w:line="360" w:lineRule="auto"/>
        <w:jc w:val="center"/>
        <w:rPr>
          <w:rFonts w:cs="Calibri"/>
          <w:b/>
        </w:rPr>
      </w:pPr>
    </w:p>
    <w:p w:rsidR="008C63C3" w:rsidRDefault="008C63C3" w:rsidP="008C63C3">
      <w:pPr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                В целях обеспечения хранения, учета, а также практического использования документов до сдачи их в Государственный архив в соответствии с Федеральным законом об архивном деле в Российской Федерации от 22 октября 2004 года N 125-ФЗ, </w:t>
      </w:r>
    </w:p>
    <w:p w:rsidR="008C63C3" w:rsidRDefault="008C63C3" w:rsidP="008C63C3">
      <w:pPr>
        <w:autoSpaceDE w:val="0"/>
        <w:autoSpaceDN w:val="0"/>
        <w:adjustRightInd w:val="0"/>
        <w:jc w:val="both"/>
        <w:rPr>
          <w:rFonts w:cs="Calibri"/>
          <w:sz w:val="26"/>
          <w:szCs w:val="26"/>
        </w:rPr>
      </w:pPr>
    </w:p>
    <w:p w:rsidR="008C63C3" w:rsidRDefault="008C63C3" w:rsidP="008C63C3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>1. Утвердить Положение об архиве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администрации  Телегинского</w:t>
      </w:r>
      <w:proofErr w:type="gramEnd"/>
      <w:r>
        <w:rPr>
          <w:sz w:val="26"/>
          <w:szCs w:val="26"/>
        </w:rPr>
        <w:t xml:space="preserve"> сельсовета Колышлейского района Пензенской области </w:t>
      </w:r>
      <w:r>
        <w:rPr>
          <w:rFonts w:cs="Calibri"/>
          <w:sz w:val="26"/>
          <w:szCs w:val="26"/>
        </w:rPr>
        <w:t>(прилагается).</w:t>
      </w:r>
    </w:p>
    <w:p w:rsidR="008C63C3" w:rsidRDefault="008C63C3" w:rsidP="008C63C3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2. Назначить </w:t>
      </w:r>
      <w:proofErr w:type="gramStart"/>
      <w:r>
        <w:rPr>
          <w:rFonts w:cs="Calibri"/>
          <w:sz w:val="26"/>
          <w:szCs w:val="26"/>
        </w:rPr>
        <w:t>ведущего  специалиста</w:t>
      </w:r>
      <w:proofErr w:type="gramEnd"/>
      <w:r>
        <w:rPr>
          <w:rFonts w:cs="Calibri"/>
          <w:sz w:val="26"/>
          <w:szCs w:val="26"/>
        </w:rPr>
        <w:t xml:space="preserve">  администрации Телегинского сельсовета Колышлейского района Пензенской области  ответственным за комплектование текущего архива.</w:t>
      </w:r>
    </w:p>
    <w:p w:rsidR="008C63C3" w:rsidRDefault="008C63C3" w:rsidP="008C63C3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3. Назначить ответственным за хранение, учет документов и комплектование </w:t>
      </w:r>
      <w:proofErr w:type="gramStart"/>
      <w:r>
        <w:rPr>
          <w:rFonts w:cs="Calibri"/>
          <w:sz w:val="26"/>
          <w:szCs w:val="26"/>
        </w:rPr>
        <w:t>архива  Телегинского</w:t>
      </w:r>
      <w:proofErr w:type="gramEnd"/>
      <w:r>
        <w:rPr>
          <w:rFonts w:cs="Calibri"/>
          <w:sz w:val="26"/>
          <w:szCs w:val="26"/>
        </w:rPr>
        <w:t xml:space="preserve"> сельсовета Колышлейского района Пензенской области </w:t>
      </w:r>
      <w:r>
        <w:rPr>
          <w:sz w:val="26"/>
          <w:szCs w:val="26"/>
        </w:rPr>
        <w:t xml:space="preserve"> </w:t>
      </w:r>
      <w:r>
        <w:rPr>
          <w:rFonts w:cs="Calibri"/>
          <w:sz w:val="26"/>
          <w:szCs w:val="26"/>
        </w:rPr>
        <w:t xml:space="preserve"> ведущего специалиста  администрации.  </w:t>
      </w:r>
    </w:p>
    <w:p w:rsidR="008C63C3" w:rsidRDefault="008C63C3" w:rsidP="008C63C3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color w:val="000000"/>
          <w:sz w:val="26"/>
          <w:szCs w:val="26"/>
        </w:rPr>
        <w:t xml:space="preserve">         4. Признать утратившим силу распоряжение главы администрации Телегинского сельсовета Колышлейского района Пензенской области № 8 от </w:t>
      </w:r>
      <w:r w:rsidR="00A92F1F">
        <w:rPr>
          <w:color w:val="000000"/>
          <w:sz w:val="26"/>
          <w:szCs w:val="26"/>
        </w:rPr>
        <w:t>10.10</w:t>
      </w:r>
      <w:r>
        <w:rPr>
          <w:color w:val="000000"/>
          <w:sz w:val="26"/>
          <w:szCs w:val="26"/>
        </w:rPr>
        <w:t>.201</w:t>
      </w:r>
      <w:r w:rsidR="00A92F1F">
        <w:rPr>
          <w:color w:val="000000"/>
          <w:sz w:val="26"/>
          <w:szCs w:val="26"/>
        </w:rPr>
        <w:t>9</w:t>
      </w:r>
      <w:r>
        <w:rPr>
          <w:color w:val="000000"/>
          <w:sz w:val="26"/>
          <w:szCs w:val="26"/>
        </w:rPr>
        <w:t xml:space="preserve"> года «</w:t>
      </w:r>
      <w:r>
        <w:rPr>
          <w:rFonts w:cs="Calibri"/>
        </w:rPr>
        <w:t xml:space="preserve">Об утверждении Положения об архиве </w:t>
      </w:r>
      <w:proofErr w:type="gramStart"/>
      <w:r>
        <w:rPr>
          <w:rFonts w:cs="Calibri"/>
        </w:rPr>
        <w:t xml:space="preserve">администрации  </w:t>
      </w:r>
      <w:r>
        <w:t>Телегинского</w:t>
      </w:r>
      <w:proofErr w:type="gramEnd"/>
      <w:r>
        <w:t xml:space="preserve"> сельсовета  Колышлейского района Пензенской области</w:t>
      </w:r>
      <w:r>
        <w:rPr>
          <w:b/>
          <w:sz w:val="28"/>
          <w:szCs w:val="28"/>
        </w:rPr>
        <w:t xml:space="preserve"> </w:t>
      </w:r>
    </w:p>
    <w:p w:rsidR="008C63C3" w:rsidRDefault="008C63C3" w:rsidP="008C63C3">
      <w:pPr>
        <w:autoSpaceDE w:val="0"/>
        <w:autoSpaceDN w:val="0"/>
        <w:adjustRightInd w:val="0"/>
        <w:ind w:firstLine="540"/>
        <w:jc w:val="both"/>
        <w:rPr>
          <w:rFonts w:cs="Calibri"/>
          <w:sz w:val="26"/>
          <w:szCs w:val="26"/>
        </w:rPr>
      </w:pPr>
      <w:r>
        <w:rPr>
          <w:rFonts w:cs="Calibri"/>
          <w:sz w:val="26"/>
          <w:szCs w:val="26"/>
        </w:rPr>
        <w:t xml:space="preserve">5. Контроль </w:t>
      </w:r>
      <w:proofErr w:type="gramStart"/>
      <w:r>
        <w:rPr>
          <w:rFonts w:cs="Calibri"/>
          <w:sz w:val="26"/>
          <w:szCs w:val="26"/>
        </w:rPr>
        <w:t>за  исполнением</w:t>
      </w:r>
      <w:proofErr w:type="gramEnd"/>
      <w:r>
        <w:rPr>
          <w:rFonts w:cs="Calibri"/>
          <w:sz w:val="26"/>
          <w:szCs w:val="26"/>
        </w:rPr>
        <w:t xml:space="preserve"> данного  распоряжения  возложить на главу администрации  Телегинского сельсовета Колышлейского района Пензенской области. </w:t>
      </w:r>
      <w:r>
        <w:rPr>
          <w:rFonts w:cs="Calibri"/>
          <w:sz w:val="26"/>
          <w:szCs w:val="26"/>
        </w:rPr>
        <w:tab/>
      </w:r>
    </w:p>
    <w:p w:rsidR="008C63C3" w:rsidRDefault="008C63C3" w:rsidP="008C63C3">
      <w:pPr>
        <w:rPr>
          <w:rFonts w:ascii="Times NR Cyr MT" w:hAnsi="Times NR Cyr MT"/>
          <w:b/>
          <w:sz w:val="26"/>
          <w:szCs w:val="26"/>
        </w:rPr>
      </w:pPr>
    </w:p>
    <w:p w:rsidR="008C63C3" w:rsidRDefault="008C63C3" w:rsidP="008C63C3">
      <w:pPr>
        <w:rPr>
          <w:rFonts w:ascii="Times NR Cyr MT" w:hAnsi="Times NR Cyr MT"/>
          <w:b/>
          <w:sz w:val="26"/>
          <w:szCs w:val="26"/>
        </w:rPr>
      </w:pPr>
      <w:r>
        <w:rPr>
          <w:rFonts w:ascii="Times NR Cyr MT" w:hAnsi="Times NR Cyr MT"/>
          <w:b/>
          <w:sz w:val="26"/>
          <w:szCs w:val="26"/>
        </w:rPr>
        <w:t xml:space="preserve">                        Глава администрации                     </w:t>
      </w:r>
      <w:proofErr w:type="spellStart"/>
      <w:r>
        <w:rPr>
          <w:rFonts w:ascii="Times NR Cyr MT" w:hAnsi="Times NR Cyr MT"/>
          <w:b/>
          <w:sz w:val="26"/>
          <w:szCs w:val="26"/>
        </w:rPr>
        <w:t>С.В.Столярова</w:t>
      </w:r>
      <w:bookmarkStart w:id="0" w:name="_GoBack"/>
      <w:bookmarkEnd w:id="0"/>
      <w:proofErr w:type="spellEnd"/>
    </w:p>
    <w:p w:rsidR="008C63C3" w:rsidRDefault="008C63C3" w:rsidP="0001645C">
      <w:pPr>
        <w:rPr>
          <w:i/>
          <w:iCs/>
        </w:rPr>
      </w:pPr>
    </w:p>
    <w:p w:rsidR="0097628E" w:rsidRDefault="0097628E" w:rsidP="0001645C">
      <w:pPr>
        <w:rPr>
          <w:i/>
          <w:iCs/>
        </w:rPr>
      </w:pPr>
    </w:p>
    <w:p w:rsidR="0097628E" w:rsidRDefault="0097628E" w:rsidP="0001645C">
      <w:pPr>
        <w:rPr>
          <w:i/>
          <w:iCs/>
        </w:rPr>
      </w:pPr>
    </w:p>
    <w:p w:rsidR="0097628E" w:rsidRPr="00A92F1F" w:rsidRDefault="0097628E" w:rsidP="0097628E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A92F1F">
        <w:rPr>
          <w:rFonts w:ascii="Times New Roman" w:hAnsi="Times New Roman" w:cs="Times New Roman"/>
          <w:b w:val="0"/>
          <w:color w:val="000000"/>
        </w:rPr>
        <w:lastRenderedPageBreak/>
        <w:t xml:space="preserve">Утверждено распоряжением </w:t>
      </w:r>
    </w:p>
    <w:p w:rsidR="0097628E" w:rsidRPr="00A92F1F" w:rsidRDefault="0097628E" w:rsidP="0097628E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A92F1F">
        <w:rPr>
          <w:rFonts w:ascii="Times New Roman" w:hAnsi="Times New Roman" w:cs="Times New Roman"/>
          <w:b w:val="0"/>
          <w:color w:val="000000"/>
        </w:rPr>
        <w:t>администрации Телегинского сельсовета</w:t>
      </w:r>
    </w:p>
    <w:p w:rsidR="0097628E" w:rsidRPr="00A92F1F" w:rsidRDefault="0097628E" w:rsidP="0097628E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b w:val="0"/>
          <w:color w:val="000000"/>
        </w:rPr>
      </w:pPr>
      <w:r w:rsidRPr="00A92F1F">
        <w:rPr>
          <w:rFonts w:ascii="Times New Roman" w:hAnsi="Times New Roman" w:cs="Times New Roman"/>
          <w:b w:val="0"/>
          <w:color w:val="000000"/>
        </w:rPr>
        <w:t>Колышлейского района</w:t>
      </w:r>
    </w:p>
    <w:p w:rsidR="0097628E" w:rsidRPr="00A92F1F" w:rsidRDefault="0097628E" w:rsidP="0097628E">
      <w:pPr>
        <w:pStyle w:val="3"/>
        <w:shd w:val="clear" w:color="auto" w:fill="FFFFFF"/>
        <w:spacing w:before="0" w:after="0"/>
        <w:jc w:val="right"/>
        <w:rPr>
          <w:rFonts w:ascii="Times New Roman" w:hAnsi="Times New Roman" w:cs="Times New Roman"/>
          <w:color w:val="000000"/>
        </w:rPr>
      </w:pPr>
      <w:r w:rsidRPr="00A92F1F">
        <w:rPr>
          <w:rFonts w:ascii="Times New Roman" w:hAnsi="Times New Roman" w:cs="Times New Roman"/>
          <w:b w:val="0"/>
          <w:color w:val="000000"/>
        </w:rPr>
        <w:t xml:space="preserve"> №</w:t>
      </w:r>
      <w:r w:rsidR="00A92F1F">
        <w:rPr>
          <w:rFonts w:ascii="Times New Roman" w:hAnsi="Times New Roman" w:cs="Times New Roman"/>
          <w:b w:val="0"/>
          <w:color w:val="000000"/>
        </w:rPr>
        <w:t xml:space="preserve"> 11 </w:t>
      </w:r>
      <w:r w:rsidRPr="00A92F1F">
        <w:rPr>
          <w:rFonts w:ascii="Times New Roman" w:hAnsi="Times New Roman" w:cs="Times New Roman"/>
          <w:b w:val="0"/>
          <w:color w:val="000000"/>
        </w:rPr>
        <w:t>от</w:t>
      </w:r>
      <w:r w:rsidR="00A92F1F">
        <w:rPr>
          <w:rFonts w:ascii="Times New Roman" w:hAnsi="Times New Roman" w:cs="Times New Roman"/>
          <w:b w:val="0"/>
          <w:color w:val="000000"/>
        </w:rPr>
        <w:t xml:space="preserve"> 2.10.2024 г.</w:t>
      </w:r>
    </w:p>
    <w:p w:rsidR="0097628E" w:rsidRPr="00A92F1F" w:rsidRDefault="0097628E" w:rsidP="0097628E">
      <w:pPr>
        <w:pStyle w:val="3"/>
        <w:shd w:val="clear" w:color="auto" w:fill="FFFFFF"/>
        <w:spacing w:before="185" w:after="185"/>
        <w:jc w:val="right"/>
        <w:rPr>
          <w:rFonts w:ascii="Times New Roman" w:hAnsi="Times New Roman" w:cs="Times New Roman"/>
          <w:color w:val="000000"/>
        </w:rPr>
      </w:pPr>
    </w:p>
    <w:p w:rsidR="0097628E" w:rsidRPr="00A92F1F" w:rsidRDefault="0097628E" w:rsidP="0097628E">
      <w:pPr>
        <w:pStyle w:val="3"/>
        <w:shd w:val="clear" w:color="auto" w:fill="FFFFFF"/>
        <w:spacing w:before="185" w:after="185"/>
        <w:jc w:val="center"/>
        <w:rPr>
          <w:rFonts w:ascii="Times New Roman" w:hAnsi="Times New Roman" w:cs="Times New Roman"/>
          <w:color w:val="000000"/>
        </w:rPr>
      </w:pPr>
      <w:r w:rsidRPr="00A92F1F">
        <w:rPr>
          <w:rFonts w:ascii="Times New Roman" w:hAnsi="Times New Roman" w:cs="Times New Roman"/>
          <w:color w:val="000000"/>
        </w:rPr>
        <w:t>Положение</w:t>
      </w:r>
      <w:r w:rsidRPr="00A92F1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A92F1F">
        <w:rPr>
          <w:rFonts w:ascii="Times New Roman" w:hAnsi="Times New Roman" w:cs="Times New Roman"/>
          <w:color w:val="000000"/>
        </w:rPr>
        <w:br/>
        <w:t xml:space="preserve">об Архиве администрации </w:t>
      </w:r>
      <w:bookmarkStart w:id="1" w:name="_Hlk165827928"/>
      <w:r w:rsidRPr="00A92F1F">
        <w:rPr>
          <w:rFonts w:ascii="Times New Roman" w:hAnsi="Times New Roman" w:cs="Times New Roman"/>
          <w:color w:val="000000"/>
        </w:rPr>
        <w:t>Телегинского</w:t>
      </w:r>
      <w:bookmarkEnd w:id="1"/>
      <w:r w:rsidRPr="00A92F1F">
        <w:rPr>
          <w:rFonts w:ascii="Times New Roman" w:hAnsi="Times New Roman" w:cs="Times New Roman"/>
          <w:color w:val="000000"/>
        </w:rPr>
        <w:t xml:space="preserve"> сельсовета Колышлейского района</w:t>
      </w:r>
    </w:p>
    <w:p w:rsidR="0097628E" w:rsidRPr="00A92F1F" w:rsidRDefault="0097628E" w:rsidP="0097628E">
      <w:pPr>
        <w:pStyle w:val="4"/>
        <w:shd w:val="clear" w:color="auto" w:fill="FFFFFF"/>
        <w:spacing w:before="218" w:after="218"/>
        <w:jc w:val="center"/>
        <w:rPr>
          <w:rFonts w:ascii="Times New Roman" w:hAnsi="Times New Roman" w:cs="Times New Roman"/>
          <w:i w:val="0"/>
          <w:color w:val="000000"/>
          <w:sz w:val="26"/>
          <w:szCs w:val="26"/>
        </w:rPr>
      </w:pPr>
      <w:r w:rsidRPr="00A92F1F">
        <w:rPr>
          <w:rFonts w:ascii="Times New Roman" w:hAnsi="Times New Roman" w:cs="Times New Roman"/>
          <w:i w:val="0"/>
          <w:color w:val="000000"/>
          <w:sz w:val="26"/>
          <w:szCs w:val="26"/>
        </w:rPr>
        <w:t>I. Общие положения</w:t>
      </w:r>
    </w:p>
    <w:p w:rsidR="0097628E" w:rsidRPr="00A92F1F" w:rsidRDefault="0097628E" w:rsidP="0097628E">
      <w:pPr>
        <w:pStyle w:val="ab"/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1. Положение об Архиве </w:t>
      </w:r>
      <w:r w:rsidRPr="00A92F1F">
        <w:rPr>
          <w:sz w:val="26"/>
          <w:szCs w:val="26"/>
        </w:rPr>
        <w:t>администрации Телегинского сельсовета Колышлейского района (далее – Положение об Архиве организации) разработано в соответствии с подпунктом 8 пункта 6 Положения о Федеральном архивном  агентстве, утвержденного Указом Президента Российской Федерации от 22 июня 2016 г. № 293 «Вопросы Федерального  архивного агентства» (Собрание законодательства Российской Федерации, 2016, № 26, ст.4034), Приказом Федерального архивного агентства от 11.04.2018 № 42 «Об утверждении примерного положения об архиве организации»</w:t>
      </w:r>
      <w:r w:rsidRPr="00A92F1F">
        <w:t xml:space="preserve"> </w:t>
      </w:r>
      <w:r w:rsidRPr="00A92F1F">
        <w:rPr>
          <w:sz w:val="26"/>
          <w:szCs w:val="26"/>
        </w:rPr>
        <w:t>, приказом Федерального архивного агентства от 10 ноября 2023 г. № 121.</w:t>
      </w:r>
    </w:p>
    <w:p w:rsidR="0097628E" w:rsidRDefault="0097628E" w:rsidP="0097628E">
      <w:pPr>
        <w:pStyle w:val="ab"/>
        <w:shd w:val="clear" w:color="auto" w:fill="FFFFFF"/>
        <w:jc w:val="both"/>
        <w:rPr>
          <w:color w:val="000000"/>
          <w:sz w:val="26"/>
          <w:szCs w:val="26"/>
        </w:rPr>
      </w:pPr>
      <w:r w:rsidRPr="00A92F1F">
        <w:rPr>
          <w:sz w:val="26"/>
          <w:szCs w:val="26"/>
        </w:rPr>
        <w:t xml:space="preserve">2. Администрация Телегинского сельсовета Колышлейского района является </w:t>
      </w:r>
      <w:r>
        <w:rPr>
          <w:color w:val="000000"/>
          <w:sz w:val="26"/>
          <w:szCs w:val="26"/>
        </w:rPr>
        <w:t>источником комплектования архивного сектора Администрации Колышлейского района Пензенской области, документы, образующиеся в процессе деятельности организации, имеющие историческое, культурное, научное, экономическое, политическое и практическое значение, составляют государственную часть Архивного фонда Российской Федерации.</w:t>
      </w:r>
    </w:p>
    <w:p w:rsidR="0097628E" w:rsidRPr="00A92F1F" w:rsidRDefault="0097628E" w:rsidP="0097628E">
      <w:pPr>
        <w:pStyle w:val="ab"/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3. Архив </w:t>
      </w:r>
      <w:r w:rsidRPr="00A92F1F">
        <w:rPr>
          <w:sz w:val="26"/>
          <w:szCs w:val="26"/>
        </w:rPr>
        <w:t>администрации Телегинского сельсовета Колышлейского района (далее – Архив организации) создается на правах структурного подразделения или подразделения в составе структурного подразделения (1), осуществляющего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 Телегинского сельсовета Колышлейского района, а также подготовки документов к передаче на постоянное хранение в архивный сектор Администрации Колышлейского района Пензенской области, источником комплектования которого выступает администрация Телегинского сельсовета Колышлейского района.</w:t>
      </w:r>
    </w:p>
    <w:p w:rsidR="0097628E" w:rsidRPr="00A92F1F" w:rsidRDefault="0097628E" w:rsidP="0097628E">
      <w:pPr>
        <w:pStyle w:val="ab"/>
        <w:shd w:val="clear" w:color="auto" w:fill="FFFFFF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4. Администрация Телегинского сельсовета Колышлейского района согласовывает Положение об Архиве с Министерством по делам архивов Пензенской области. После согласования, Положение об Архиве утверждается главой администрации Телегинского сельсовета Колышлейского района.</w:t>
      </w:r>
    </w:p>
    <w:p w:rsidR="0097628E" w:rsidRPr="00A92F1F" w:rsidRDefault="0097628E" w:rsidP="0097628E">
      <w:pPr>
        <w:pStyle w:val="ab"/>
        <w:shd w:val="clear" w:color="auto" w:fill="FFFFFF"/>
        <w:jc w:val="both"/>
        <w:rPr>
          <w:sz w:val="26"/>
          <w:szCs w:val="26"/>
        </w:rPr>
      </w:pPr>
      <w:r w:rsidRPr="00A92F1F">
        <w:rPr>
          <w:sz w:val="26"/>
          <w:szCs w:val="26"/>
        </w:rPr>
        <w:t xml:space="preserve">5. Архив администрации Телегинского сельсовета Колышлейского района в своей деятельности руководствуется Федеральным законом от 22.10.2004 № 125-ФЗ «Об архивном деле в Российской Федерации» (Собрание законодательства Российской Федерации, 2004, № 43, ст. 4169; 2006, № 50, ст. 5280; 2007, № 49, ст. 6079; 2008, № 20, ст. 2253; 2010, № 19, ст. 2291, № 31, ст. 4196; 2013, № 7, ст. 611; 2014, № 40, ст. </w:t>
      </w:r>
      <w:r w:rsidRPr="00A92F1F">
        <w:rPr>
          <w:sz w:val="26"/>
          <w:szCs w:val="26"/>
        </w:rPr>
        <w:lastRenderedPageBreak/>
        <w:t>5320; 2015, № 48, ст. 6723; 2016, № 10, ст. 1317, № 22, ст. 3097; 2017, № 25, ст. 3596; 2018, № 1, ст. 19), законами, нормативными правовыми актами Российской Федерации, Пензенской области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а также настоящим Положением.(2).</w:t>
      </w:r>
    </w:p>
    <w:p w:rsidR="0097628E" w:rsidRPr="00A92F1F" w:rsidRDefault="0097628E" w:rsidP="0097628E">
      <w:pPr>
        <w:pStyle w:val="ab"/>
        <w:shd w:val="clear" w:color="auto" w:fill="FFFFFF"/>
        <w:jc w:val="center"/>
        <w:rPr>
          <w:b/>
          <w:bCs/>
          <w:sz w:val="26"/>
          <w:szCs w:val="26"/>
        </w:rPr>
      </w:pPr>
      <w:r w:rsidRPr="00A92F1F">
        <w:rPr>
          <w:b/>
          <w:bCs/>
          <w:sz w:val="26"/>
          <w:szCs w:val="26"/>
        </w:rPr>
        <w:t>II. Состав документов Архива организации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6. Архив организации хранит: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а) документы постоянного и временных (свыше 10 лет) сроков хранения, в том числе документы по личному составу, образовавшиеся в деятельности структурных подразделений организации, ее коллегиальных органов, представительств, филиалов, иных обособленных подразделений, предшественников обособленных подразделений (при наличии) (3);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б) справочно-поисковые средства к документам и учетные документы Архива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A92F1F">
        <w:rPr>
          <w:b/>
          <w:bCs/>
          <w:sz w:val="26"/>
          <w:szCs w:val="26"/>
        </w:rPr>
        <w:t>III. Задачи Архива организации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7.К задачам Архива относятся: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7.1. Организация хранения документов.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7.2. Комплектование Архива организации документами, образовавшимися в деятельности администрации Телегинского сельсовета Колышлейского района.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7.3. Учет документов, находящихся на хранении в Архиве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7.4. Использование документов, находящихся на хранении в Архиве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7.5. Подготовка и своевременная передача документов Архивного фонда Российской Федерации на постоянное хранение в архивный сектор Администрации Колышлейского района.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7.6. Методическое руководство и контроль за формированием и оформлением дел в структурных подразделениях организации и своевременной передачей их в Архив организации.</w:t>
      </w:r>
    </w:p>
    <w:p w:rsidR="0097628E" w:rsidRPr="00A92F1F" w:rsidRDefault="0097628E" w:rsidP="0097628E">
      <w:pPr>
        <w:pStyle w:val="ab"/>
        <w:shd w:val="clear" w:color="auto" w:fill="FFFFFF"/>
        <w:jc w:val="center"/>
        <w:rPr>
          <w:b/>
          <w:bCs/>
          <w:sz w:val="26"/>
          <w:szCs w:val="26"/>
        </w:rPr>
      </w:pPr>
      <w:r w:rsidRPr="00A92F1F">
        <w:rPr>
          <w:b/>
          <w:bCs/>
          <w:sz w:val="26"/>
          <w:szCs w:val="26"/>
        </w:rPr>
        <w:t>IV. Функции Архива организации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 Архив осуществляет следующие функции: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8.1. Организует прием документов постоянного и временных (свыше 10 лет) сроков хранения, в том числе по личному составу, образовавшихся в деятельности организации, в соответствии с утвержденным графиком.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8.2. Ведет учет документов и фондов, находящихся на хранении в Архиве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8.3. Представляет в архивный сектор Администрации Колышлейского района Пензенской области учетные сведения об объеме и составе хранящихся в Архиве организации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 (4).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8.4. Систематизирует и размещает документы, поступающие на хранение в Архив организации, образовавшиеся в ходе осуществления деятельности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lastRenderedPageBreak/>
        <w:t>8.5. Осуществляет подготовку и представляет: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а) на рассмотрение и согласование экспертной комиссии организации проекты описей дел, документов постоянного и временных (свыше 10 лет) сроков хранения, в том числе по личному составу, проекты актов о выделении к уничтожению документов, не подлежащих хранению, актов о неисправимых повреждениях архивных документов, актов о не</w:t>
      </w:r>
      <w:r w:rsidR="00A92F1F" w:rsidRPr="00A92F1F">
        <w:rPr>
          <w:sz w:val="26"/>
          <w:szCs w:val="26"/>
        </w:rPr>
        <w:t xml:space="preserve"> </w:t>
      </w:r>
      <w:r w:rsidRPr="00A92F1F">
        <w:rPr>
          <w:sz w:val="26"/>
          <w:szCs w:val="26"/>
        </w:rPr>
        <w:t>обнаружении архивных документов, пути розыска которых исчерпаны; проекты перечней проектов/объектов, проблем/тем, научно-техническая документация по которым подлежит передаче на постоянное хранение (7);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б) на утверждение экспертно-проверочной комиссии федерального государственного архива или уполномоченного органа исполнительной власти субъекта Российской Федерации в сфере архивного дела (далее – ЭПК архивного учреждения) проекты описей дел, документов (годовые разделы), проекты актов о выделении к уничтожению документов, не подлежащих хранению, проекты перечней проектов/объектов, проблем/тем, научно- техническая документация по которым подлежит передаче на постоянное хранение, акты о неисправимых повреждениях документов Архивного фонда Российской Федерации, акты о не</w:t>
      </w:r>
      <w:r w:rsidR="00A92F1F" w:rsidRPr="00A92F1F">
        <w:rPr>
          <w:sz w:val="26"/>
          <w:szCs w:val="26"/>
        </w:rPr>
        <w:t xml:space="preserve"> </w:t>
      </w:r>
      <w:r w:rsidRPr="00A92F1F">
        <w:rPr>
          <w:sz w:val="26"/>
          <w:szCs w:val="26"/>
        </w:rPr>
        <w:t>обнаружении документов Архивного фонда Российской Федерации, пути розыска которых исчерпаны (8);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в) на утверждение руководителю организации документы, указанные в подпункте «б» настоящего подпункта, после их утверждения ЭПК архивного учреждения;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г) на согласование экспертно-проверочной комиссии Министерства по делам архивов Пензенской области акты об утрате документов, акты о неисправимых повреждениях архивных документов;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д) на утверждение руководителю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экспертно-проверочной комиссии Министерства по делам архивов Пензенской области.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8.6. Организует передачу документов Архивного фонда Российской Федерации на постоянное хранение в архивный сектор Администрации Колышлейского района.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8.7. Организует и проводит экспертизу ценности документов временных (свыше 10 лет) сроков хранения, находящихся на хранении в Архиве организации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8.8. Проводит мероприятия по обеспечению сохранности документов, находящихся на хранении в Архиве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8.9. Организует информирование руководства и работников организации о составе и содержании документов Архива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8.10. Информирует пользователей по вопросам местонахождения архивных документов.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8.11. Организует выдачу документов и дел для работы в читальном (просмотровом) зале или во временное пользование.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8.12. Исполняет запросы пользователей, выдает архивные копии документов, архивные выписки.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8.13. Ведет учет использования документов Архива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lastRenderedPageBreak/>
        <w:t>8.14. Создает фонд пользования Архива организации и организует его использование.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8.15. Осуществляет ведение справочно-поисковых средств к документам Архива организации.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8.16. Участвует в разработке документов по вопросам архивного дела и делопроизводства.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8.17. Оказывает методическую помощь: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а) в составлении номенклатуры дел, формировании и оформлении дел;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 xml:space="preserve">б) структурным подразделениям и работникам организации в подготовке документов к передаче в Архив организации. </w:t>
      </w:r>
    </w:p>
    <w:p w:rsidR="0097628E" w:rsidRPr="00A92F1F" w:rsidRDefault="0097628E" w:rsidP="0097628E">
      <w:pPr>
        <w:pStyle w:val="ab"/>
        <w:shd w:val="clear" w:color="auto" w:fill="FFFFFF"/>
        <w:jc w:val="center"/>
        <w:rPr>
          <w:b/>
          <w:bCs/>
          <w:sz w:val="26"/>
          <w:szCs w:val="26"/>
        </w:rPr>
      </w:pPr>
      <w:r w:rsidRPr="00A92F1F">
        <w:rPr>
          <w:b/>
          <w:bCs/>
          <w:sz w:val="26"/>
          <w:szCs w:val="26"/>
        </w:rPr>
        <w:t>V. Права Архива организации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9.Архив организации имеет право: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а) представлять главе администрации Телегинского сельсовета Колышлейского района предложения по совершенствованию организации хранения, комплектования, учета и использования архивных документов в Архиве организации;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б) запрашивать в структурных подразделениях администрации Телегинского сельсовета Колышлейского района сведения, необходимые для работы Архива организации;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в) давать рекомендации структурным подразделениям администрации Телегинского сельсовета Колышлейского района по вопросам, относящимся к компетенции Архива организации;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г) информировать структурные подразделения организации о необходимости передачи документов в Архив организации в соответствии с утвержденным графиком;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A92F1F">
        <w:rPr>
          <w:sz w:val="26"/>
          <w:szCs w:val="26"/>
        </w:rPr>
        <w:t>д) принимать участие в заседаниях ЭК архивного учреждения.</w:t>
      </w:r>
    </w:p>
    <w:p w:rsidR="0097628E" w:rsidRPr="00A92F1F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97628E" w:rsidRDefault="0097628E" w:rsidP="0097628E">
      <w:pPr>
        <w:pStyle w:val="ab"/>
        <w:shd w:val="clear" w:color="auto" w:fill="FFFFFF"/>
        <w:jc w:val="both"/>
        <w:rPr>
          <w:color w:val="000000"/>
          <w:sz w:val="26"/>
          <w:szCs w:val="26"/>
        </w:rPr>
      </w:pPr>
    </w:p>
    <w:p w:rsidR="0097628E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(1),(2),(4),(6) Пункт 2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от 31 июля 2023 г. № 77 (зарегистрирован Минюстом России 6 сентября 2023 г., регистрационный № 75119) (далее – Правила, утвержденные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№ 77).</w:t>
      </w:r>
    </w:p>
    <w:p w:rsidR="0097628E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(3) Пункт 35 Правил, утвержденных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№ 77.</w:t>
      </w:r>
    </w:p>
    <w:p w:rsidR="0097628E" w:rsidRDefault="0097628E" w:rsidP="0097628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(7) Подпункт «б» пункта 19 Правил, утвержденных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№ 77.</w:t>
      </w:r>
    </w:p>
    <w:p w:rsidR="0097628E" w:rsidRDefault="0097628E" w:rsidP="0097628E">
      <w:pPr>
        <w:pStyle w:val="ab"/>
        <w:shd w:val="clear" w:color="auto" w:fill="FFFFFF"/>
        <w:spacing w:before="240" w:beforeAutospacing="0" w:after="24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2"/>
          <w:szCs w:val="22"/>
        </w:rPr>
        <w:t xml:space="preserve">(8) Пункты 29, 30 Правил, утвержденных приказом </w:t>
      </w:r>
      <w:proofErr w:type="spellStart"/>
      <w:r>
        <w:rPr>
          <w:color w:val="000000"/>
          <w:sz w:val="22"/>
          <w:szCs w:val="22"/>
        </w:rPr>
        <w:t>Росархива</w:t>
      </w:r>
      <w:proofErr w:type="spellEnd"/>
      <w:r>
        <w:rPr>
          <w:color w:val="000000"/>
          <w:sz w:val="22"/>
          <w:szCs w:val="22"/>
        </w:rPr>
        <w:t xml:space="preserve"> № 77</w:t>
      </w:r>
      <w:r>
        <w:rPr>
          <w:color w:val="000000"/>
          <w:sz w:val="26"/>
          <w:szCs w:val="26"/>
        </w:rPr>
        <w:t>. </w:t>
      </w:r>
    </w:p>
    <w:p w:rsidR="0097628E" w:rsidRDefault="0097628E" w:rsidP="0001645C">
      <w:pPr>
        <w:rPr>
          <w:i/>
          <w:iCs/>
        </w:rPr>
      </w:pPr>
    </w:p>
    <w:sectPr w:rsidR="0097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38D8" w:rsidRDefault="00F938D8" w:rsidP="008B5788">
      <w:r>
        <w:separator/>
      </w:r>
    </w:p>
  </w:endnote>
  <w:endnote w:type="continuationSeparator" w:id="0">
    <w:p w:rsidR="00F938D8" w:rsidRDefault="00F938D8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38D8" w:rsidRDefault="00F938D8" w:rsidP="008B5788">
      <w:r>
        <w:separator/>
      </w:r>
    </w:p>
  </w:footnote>
  <w:footnote w:type="continuationSeparator" w:id="0">
    <w:p w:rsidR="00F938D8" w:rsidRDefault="00F938D8" w:rsidP="008B5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E975F9"/>
    <w:multiLevelType w:val="multilevel"/>
    <w:tmpl w:val="D01AF556"/>
    <w:lvl w:ilvl="0">
      <w:start w:val="1"/>
      <w:numFmt w:val="decimal"/>
      <w:lvlText w:val="%1."/>
      <w:lvlJc w:val="left"/>
      <w:pPr>
        <w:ind w:left="1759" w:hanging="105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849" w:hanging="1140"/>
      </w:pPr>
    </w:lvl>
    <w:lvl w:ilvl="2">
      <w:start w:val="1"/>
      <w:numFmt w:val="decimal"/>
      <w:isLgl/>
      <w:lvlText w:val="%1.%2.%3."/>
      <w:lvlJc w:val="left"/>
      <w:pPr>
        <w:ind w:left="1849" w:hanging="1140"/>
      </w:pPr>
    </w:lvl>
    <w:lvl w:ilvl="3">
      <w:start w:val="1"/>
      <w:numFmt w:val="decimal"/>
      <w:isLgl/>
      <w:lvlText w:val="%1.%2.%3.%4."/>
      <w:lvlJc w:val="left"/>
      <w:pPr>
        <w:ind w:left="1849" w:hanging="1140"/>
      </w:pPr>
    </w:lvl>
    <w:lvl w:ilvl="4">
      <w:start w:val="1"/>
      <w:numFmt w:val="decimal"/>
      <w:isLgl/>
      <w:lvlText w:val="%1.%2.%3.%4.%5."/>
      <w:lvlJc w:val="left"/>
      <w:pPr>
        <w:ind w:left="1849" w:hanging="114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27B5A"/>
    <w:rsid w:val="0005799F"/>
    <w:rsid w:val="00066669"/>
    <w:rsid w:val="00070ED6"/>
    <w:rsid w:val="000936A0"/>
    <w:rsid w:val="000A78EE"/>
    <w:rsid w:val="001079BE"/>
    <w:rsid w:val="001636CA"/>
    <w:rsid w:val="00174722"/>
    <w:rsid w:val="001A0D2A"/>
    <w:rsid w:val="00281FC9"/>
    <w:rsid w:val="00285DC3"/>
    <w:rsid w:val="002A40CF"/>
    <w:rsid w:val="002E1C21"/>
    <w:rsid w:val="002F5ED3"/>
    <w:rsid w:val="003155FF"/>
    <w:rsid w:val="0038400A"/>
    <w:rsid w:val="00386139"/>
    <w:rsid w:val="003A14C8"/>
    <w:rsid w:val="003B24ED"/>
    <w:rsid w:val="003C565D"/>
    <w:rsid w:val="003D3348"/>
    <w:rsid w:val="003E5545"/>
    <w:rsid w:val="00412979"/>
    <w:rsid w:val="00425D15"/>
    <w:rsid w:val="00440BBD"/>
    <w:rsid w:val="00456F36"/>
    <w:rsid w:val="004859DF"/>
    <w:rsid w:val="00550E79"/>
    <w:rsid w:val="00573DAB"/>
    <w:rsid w:val="005769A9"/>
    <w:rsid w:val="005A0EE6"/>
    <w:rsid w:val="005B26A6"/>
    <w:rsid w:val="005C4C3B"/>
    <w:rsid w:val="00612D57"/>
    <w:rsid w:val="00645A72"/>
    <w:rsid w:val="006B0173"/>
    <w:rsid w:val="00752A26"/>
    <w:rsid w:val="00776AFC"/>
    <w:rsid w:val="00785DC1"/>
    <w:rsid w:val="00827517"/>
    <w:rsid w:val="00853699"/>
    <w:rsid w:val="0087152A"/>
    <w:rsid w:val="008B1F1E"/>
    <w:rsid w:val="008B5788"/>
    <w:rsid w:val="008C33B5"/>
    <w:rsid w:val="008C63C3"/>
    <w:rsid w:val="008D55C4"/>
    <w:rsid w:val="00905C45"/>
    <w:rsid w:val="00914593"/>
    <w:rsid w:val="009151F1"/>
    <w:rsid w:val="0097628E"/>
    <w:rsid w:val="00980168"/>
    <w:rsid w:val="009C3F34"/>
    <w:rsid w:val="00A36FB9"/>
    <w:rsid w:val="00A47A00"/>
    <w:rsid w:val="00A66183"/>
    <w:rsid w:val="00A92F1F"/>
    <w:rsid w:val="00AA2919"/>
    <w:rsid w:val="00AD0285"/>
    <w:rsid w:val="00AD364F"/>
    <w:rsid w:val="00B1298B"/>
    <w:rsid w:val="00B14373"/>
    <w:rsid w:val="00BA2C0B"/>
    <w:rsid w:val="00BA71BE"/>
    <w:rsid w:val="00BB7006"/>
    <w:rsid w:val="00BD6E4D"/>
    <w:rsid w:val="00BD7798"/>
    <w:rsid w:val="00BD7F53"/>
    <w:rsid w:val="00C06157"/>
    <w:rsid w:val="00C257D8"/>
    <w:rsid w:val="00C267BE"/>
    <w:rsid w:val="00C40C18"/>
    <w:rsid w:val="00CD65F7"/>
    <w:rsid w:val="00CF1F86"/>
    <w:rsid w:val="00D21472"/>
    <w:rsid w:val="00D220A1"/>
    <w:rsid w:val="00D50D42"/>
    <w:rsid w:val="00D7388F"/>
    <w:rsid w:val="00D861BA"/>
    <w:rsid w:val="00DA6653"/>
    <w:rsid w:val="00DB10E2"/>
    <w:rsid w:val="00DC00C8"/>
    <w:rsid w:val="00DC536A"/>
    <w:rsid w:val="00DF15AB"/>
    <w:rsid w:val="00E52E29"/>
    <w:rsid w:val="00EA20E8"/>
    <w:rsid w:val="00ED6512"/>
    <w:rsid w:val="00EE29C3"/>
    <w:rsid w:val="00EF0F8A"/>
    <w:rsid w:val="00F429DB"/>
    <w:rsid w:val="00F938D8"/>
    <w:rsid w:val="00F97DE8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871C2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uiPriority w:val="99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D65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BA71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7628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b">
    <w:name w:val="Normal (Web)"/>
    <w:basedOn w:val="a"/>
    <w:semiHidden/>
    <w:unhideWhenUsed/>
    <w:rsid w:val="009762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7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2024-10-02T08:39:00Z</cp:lastPrinted>
  <dcterms:created xsi:type="dcterms:W3CDTF">2024-10-02T06:50:00Z</dcterms:created>
  <dcterms:modified xsi:type="dcterms:W3CDTF">2024-10-02T08:40:00Z</dcterms:modified>
</cp:coreProperties>
</file>